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45E" w:rsidRDefault="00A0745E" w:rsidP="00A0745E">
      <w:pPr>
        <w:shd w:val="clear" w:color="auto" w:fill="FFFFFF"/>
        <w:spacing w:after="15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D1114">
        <w:rPr>
          <w:rFonts w:ascii="Times New Roman" w:hAnsi="Times New Roman" w:cs="Times New Roman"/>
          <w:sz w:val="28"/>
          <w:szCs w:val="28"/>
        </w:rPr>
        <w:t>Выставка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67F">
        <w:rPr>
          <w:rFonts w:ascii="Times New Roman" w:hAnsi="Times New Roman" w:cs="Times New Roman"/>
          <w:b/>
          <w:sz w:val="28"/>
          <w:szCs w:val="28"/>
        </w:rPr>
        <w:t>«Удивительный мир чисел»</w:t>
      </w:r>
      <w:r w:rsidRPr="00DD1114">
        <w:rPr>
          <w:rFonts w:ascii="Times New Roman" w:hAnsi="Times New Roman" w:cs="Times New Roman"/>
          <w:sz w:val="28"/>
          <w:szCs w:val="28"/>
        </w:rPr>
        <w:t xml:space="preserve"> на неделе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67F">
        <w:rPr>
          <w:rFonts w:ascii="Times New Roman" w:hAnsi="Times New Roman" w:cs="Times New Roman"/>
          <w:sz w:val="28"/>
          <w:szCs w:val="28"/>
        </w:rPr>
        <w:t>математики,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67F">
        <w:rPr>
          <w:rFonts w:ascii="Times New Roman" w:hAnsi="Times New Roman" w:cs="Times New Roman"/>
          <w:sz w:val="28"/>
          <w:szCs w:val="28"/>
        </w:rPr>
        <w:t>физики</w:t>
      </w:r>
      <w:r>
        <w:rPr>
          <w:rFonts w:ascii="Times New Roman" w:hAnsi="Times New Roman" w:cs="Times New Roman"/>
          <w:sz w:val="28"/>
          <w:szCs w:val="28"/>
        </w:rPr>
        <w:t>, информатики</w:t>
      </w:r>
      <w:r w:rsidRPr="0031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прошла с 1 февраля по 8 февраля </w:t>
      </w:r>
      <w:r w:rsidRPr="00DD1114">
        <w:rPr>
          <w:rFonts w:ascii="Times New Roman" w:hAnsi="Times New Roman" w:cs="Times New Roman"/>
          <w:sz w:val="28"/>
          <w:szCs w:val="28"/>
        </w:rPr>
        <w:t xml:space="preserve">2021г.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45E" w:rsidRPr="003826F2" w:rsidRDefault="00A0745E" w:rsidP="00A0745E">
      <w:pPr>
        <w:shd w:val="clear" w:color="auto" w:fill="FFFFFF"/>
        <w:spacing w:after="0" w:line="240" w:lineRule="auto"/>
        <w:jc w:val="right"/>
        <w:textAlignment w:val="baseline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EC2F41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"Предмет математики настолько серьёзен,</w:t>
      </w:r>
      <w:r w:rsidRPr="00EC2F41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что полезно не упускать случаев</w:t>
      </w:r>
      <w:r w:rsidRPr="00EC2F41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делать его немного занимательным".</w:t>
      </w:r>
      <w:r w:rsidRPr="00EC2F41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Б. Паскаль</w:t>
      </w:r>
    </w:p>
    <w:p w:rsidR="00A0745E" w:rsidRDefault="00A0745E" w:rsidP="00A0745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noProof/>
          <w:color w:val="E38E49"/>
          <w:sz w:val="20"/>
          <w:szCs w:val="20"/>
          <w:bdr w:val="single" w:sz="6" w:space="0" w:color="DDDDDD" w:frame="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Совместно </w:t>
      </w:r>
      <w:r w:rsidRPr="005465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Национальной библиотеки имени М.В. </w:t>
      </w:r>
      <w:proofErr w:type="spellStart"/>
      <w:r w:rsidRPr="005465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Чевалкова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было проведены кроссворды, ребусы, занимательные задачи. –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«Старинные занимательные задачи», «Задачи шутки», «Логические задачи», «Математические чудеса и тайны», «Математическая шкатулка».</w:t>
      </w:r>
      <w:r>
        <w:rPr>
          <w:rFonts w:ascii="Helvetica" w:eastAsia="Times New Roman" w:hAnsi="Helvetica" w:cs="Helvetica"/>
          <w:noProof/>
          <w:color w:val="E38E49"/>
          <w:sz w:val="20"/>
          <w:szCs w:val="20"/>
          <w:bdr w:val="single" w:sz="6" w:space="0" w:color="DDDDDD" w:frame="1"/>
          <w:lang w:eastAsia="ru-RU"/>
        </w:rPr>
        <w:t xml:space="preserve">      </w:t>
      </w:r>
    </w:p>
    <w:p w:rsidR="00A0745E" w:rsidRDefault="00A0745E" w:rsidP="00A0745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noProof/>
          <w:color w:val="E38E49"/>
          <w:sz w:val="20"/>
          <w:szCs w:val="20"/>
          <w:bdr w:val="single" w:sz="6" w:space="0" w:color="DDDDDD" w:frame="1"/>
          <w:lang w:eastAsia="ru-RU"/>
        </w:rPr>
      </w:pPr>
      <w:r w:rsidRPr="00DD1114">
        <w:rPr>
          <w:rFonts w:ascii="Roboto" w:eastAsia="Times New Roman" w:hAnsi="Roboto" w:cs="Times New Roman"/>
          <w:bCs/>
          <w:color w:val="333333"/>
          <w:sz w:val="28"/>
          <w:szCs w:val="28"/>
          <w:lang w:eastAsia="ru-RU"/>
        </w:rPr>
        <w:t>Цель</w:t>
      </w:r>
      <w:r w:rsidRPr="00DD1114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 предметной н</w:t>
      </w:r>
      <w:r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едели: повышение уровня математического развития учащихся, расширения кругозора</w:t>
      </w:r>
      <w:r w:rsidRPr="00DD1114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; развивать творчес</w:t>
      </w:r>
      <w:r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кие способностей; показать ценность математических знаний в профессиональной деятельности.</w:t>
      </w:r>
    </w:p>
    <w:p w:rsidR="00A0745E" w:rsidRPr="0098116D" w:rsidRDefault="00A0745E" w:rsidP="00A0745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noProof/>
          <w:color w:val="E38E49"/>
          <w:sz w:val="20"/>
          <w:szCs w:val="20"/>
          <w:bdr w:val="single" w:sz="6" w:space="0" w:color="DDDDDD" w:frame="1"/>
          <w:lang w:eastAsia="ru-RU"/>
        </w:rPr>
      </w:pPr>
      <w:r>
        <w:rPr>
          <w:rFonts w:ascii="Helvetica" w:eastAsia="Times New Roman" w:hAnsi="Helvetica" w:cs="Helvetica"/>
          <w:noProof/>
          <w:color w:val="E38E49"/>
          <w:sz w:val="20"/>
          <w:szCs w:val="20"/>
          <w:bdr w:val="single" w:sz="6" w:space="0" w:color="DDDDDD" w:frame="1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предметной неделе</w:t>
      </w:r>
      <w:r w:rsidRPr="001141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математики приняли участие </w:t>
      </w:r>
      <w:r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обучающиеся 1</w:t>
      </w:r>
      <w:r w:rsidRPr="00DD1114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-11 классов и педагоги методического отделе</w:t>
      </w:r>
      <w:r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 xml:space="preserve">ния, учителя начальных классов. В играх,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кроссвордах, ребусах, занимательных задачах</w:t>
      </w:r>
      <w:r w:rsidR="002C2905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 xml:space="preserve"> приняли участие 27</w:t>
      </w:r>
      <w:r w:rsidRPr="00092155">
        <w:rPr>
          <w:rFonts w:ascii="Roboto" w:eastAsia="Times New Roman" w:hAnsi="Roboto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 xml:space="preserve">  учеников, получили дипломы </w:t>
      </w:r>
      <w:r w:rsidR="002C2905">
        <w:rPr>
          <w:rFonts w:ascii="Roboto" w:eastAsia="Times New Roman" w:hAnsi="Roboto" w:cs="Times New Roman"/>
          <w:sz w:val="28"/>
          <w:szCs w:val="28"/>
          <w:lang w:eastAsia="ru-RU"/>
        </w:rPr>
        <w:t>9</w:t>
      </w:r>
      <w:r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 xml:space="preserve"> учащихся                          </w:t>
      </w:r>
    </w:p>
    <w:p w:rsidR="00A0745E" w:rsidRDefault="00A0745E" w:rsidP="000B4292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Roboto" w:hAnsi="Roboto"/>
          <w:color w:val="333333"/>
          <w:sz w:val="28"/>
          <w:szCs w:val="28"/>
        </w:rPr>
      </w:pPr>
      <w:r w:rsidRPr="0004585B">
        <w:rPr>
          <w:rFonts w:ascii="Roboto" w:hAnsi="Roboto"/>
          <w:color w:val="333333"/>
          <w:sz w:val="28"/>
          <w:szCs w:val="28"/>
        </w:rPr>
        <w:t>Не</w:t>
      </w:r>
      <w:r>
        <w:rPr>
          <w:rFonts w:ascii="Roboto" w:hAnsi="Roboto"/>
          <w:color w:val="333333"/>
          <w:sz w:val="28"/>
          <w:szCs w:val="28"/>
        </w:rPr>
        <w:t xml:space="preserve">деля </w:t>
      </w:r>
      <w:r w:rsidRPr="0004585B">
        <w:rPr>
          <w:rFonts w:ascii="Roboto" w:hAnsi="Roboto"/>
          <w:color w:val="333333"/>
          <w:sz w:val="28"/>
          <w:szCs w:val="28"/>
        </w:rPr>
        <w:t>прошла организованно, в атмосфере творчества, на высоком методич</w:t>
      </w:r>
      <w:r>
        <w:rPr>
          <w:rFonts w:ascii="Roboto" w:hAnsi="Roboto"/>
          <w:color w:val="333333"/>
          <w:sz w:val="28"/>
          <w:szCs w:val="28"/>
        </w:rPr>
        <w:t xml:space="preserve">еском уровне, не одно задание не осталось неразгаданным, </w:t>
      </w:r>
      <w:r>
        <w:rPr>
          <w:rFonts w:ascii="Roboto" w:hAnsi="Roboto" w:hint="eastAsia"/>
          <w:color w:val="333333"/>
          <w:sz w:val="28"/>
          <w:szCs w:val="28"/>
        </w:rPr>
        <w:t xml:space="preserve">решали в </w:t>
      </w:r>
      <w:r>
        <w:rPr>
          <w:rFonts w:ascii="Roboto" w:hAnsi="Roboto"/>
          <w:color w:val="333333"/>
          <w:sz w:val="28"/>
          <w:szCs w:val="28"/>
        </w:rPr>
        <w:t xml:space="preserve">достаточно веселой атмосфере. Приятно было видеть. </w:t>
      </w:r>
      <w:r>
        <w:rPr>
          <w:rFonts w:ascii="Roboto" w:hAnsi="Roboto" w:hint="eastAsia"/>
          <w:color w:val="333333"/>
          <w:sz w:val="28"/>
          <w:szCs w:val="28"/>
        </w:rPr>
        <w:t>К</w:t>
      </w:r>
      <w:r>
        <w:rPr>
          <w:rFonts w:ascii="Roboto" w:hAnsi="Roboto"/>
          <w:color w:val="333333"/>
          <w:sz w:val="28"/>
          <w:szCs w:val="28"/>
        </w:rPr>
        <w:t>ак участники игр сосредоточенн</w:t>
      </w:r>
      <w:r>
        <w:rPr>
          <w:rFonts w:ascii="Roboto" w:hAnsi="Roboto" w:hint="eastAsia"/>
          <w:color w:val="333333"/>
          <w:sz w:val="28"/>
          <w:szCs w:val="28"/>
        </w:rPr>
        <w:t>о</w:t>
      </w:r>
      <w:r>
        <w:rPr>
          <w:rFonts w:ascii="Roboto" w:hAnsi="Roboto"/>
          <w:color w:val="333333"/>
          <w:sz w:val="28"/>
          <w:szCs w:val="28"/>
        </w:rPr>
        <w:t xml:space="preserve"> решают задачи </w:t>
      </w:r>
      <w:r>
        <w:rPr>
          <w:rFonts w:ascii="Roboto" w:hAnsi="Roboto" w:hint="eastAsia"/>
          <w:color w:val="333333"/>
          <w:sz w:val="28"/>
          <w:szCs w:val="28"/>
        </w:rPr>
        <w:t>с</w:t>
      </w:r>
      <w:r>
        <w:rPr>
          <w:rFonts w:ascii="Roboto" w:hAnsi="Roboto"/>
          <w:color w:val="333333"/>
          <w:sz w:val="28"/>
          <w:szCs w:val="28"/>
        </w:rPr>
        <w:t>тараясь набрать наибольшее число баллов.</w:t>
      </w:r>
      <w:r w:rsidRPr="0004585B">
        <w:rPr>
          <w:rFonts w:ascii="Roboto" w:hAnsi="Roboto"/>
          <w:color w:val="333333"/>
          <w:sz w:val="28"/>
          <w:szCs w:val="28"/>
        </w:rPr>
        <w:t xml:space="preserve"> По результатам предметной недел</w:t>
      </w:r>
      <w:r>
        <w:rPr>
          <w:rFonts w:ascii="Roboto" w:hAnsi="Roboto"/>
          <w:color w:val="333333"/>
          <w:sz w:val="28"/>
          <w:szCs w:val="28"/>
        </w:rPr>
        <w:t>и были вручены дипломы победите</w:t>
      </w:r>
      <w:r w:rsidR="00D339CD">
        <w:rPr>
          <w:rFonts w:ascii="Roboto" w:hAnsi="Roboto"/>
          <w:color w:val="333333"/>
          <w:sz w:val="28"/>
          <w:szCs w:val="28"/>
        </w:rPr>
        <w:t>лям и благодарности участникам.</w:t>
      </w:r>
    </w:p>
    <w:p w:rsidR="00D339CD" w:rsidRDefault="00D339CD" w:rsidP="000B4292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Roboto" w:hAnsi="Roboto"/>
          <w:color w:val="333333"/>
          <w:sz w:val="28"/>
          <w:szCs w:val="28"/>
        </w:rPr>
      </w:pPr>
      <w:bookmarkStart w:id="0" w:name="_GoBack"/>
      <w:bookmarkEnd w:id="0"/>
    </w:p>
    <w:p w:rsidR="00D339CD" w:rsidRDefault="00D339CD" w:rsidP="000B4292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555555"/>
          <w:sz w:val="28"/>
          <w:szCs w:val="28"/>
        </w:rPr>
      </w:pPr>
      <w:r w:rsidRPr="00D339CD">
        <w:rPr>
          <w:noProof/>
          <w:color w:val="555555"/>
          <w:sz w:val="28"/>
          <w:szCs w:val="28"/>
        </w:rPr>
        <w:drawing>
          <wp:inline distT="0" distB="0" distL="0" distR="0">
            <wp:extent cx="3447968" cy="4133850"/>
            <wp:effectExtent l="0" t="0" r="635" b="0"/>
            <wp:docPr id="3" name="Рисунок 3" descr="C:\Users\User\Desktop\Фото с мероприятий\IMG_20210202_155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с мероприятий\IMG_20210202_1550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044" cy="4137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B14" w:rsidRDefault="000B4292">
      <w:r w:rsidRPr="000B4292"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1076325" y="6181725"/>
            <wp:positionH relativeFrom="column">
              <wp:align>left</wp:align>
            </wp:positionH>
            <wp:positionV relativeFrom="paragraph">
              <wp:align>top</wp:align>
            </wp:positionV>
            <wp:extent cx="5016500" cy="3762375"/>
            <wp:effectExtent l="0" t="0" r="0" b="9525"/>
            <wp:wrapSquare wrapText="bothSides"/>
            <wp:docPr id="1" name="Рисунок 1" descr="C:\Users\User\Desktop\Фото с мероприятий\IMG_20210204_162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с мероприятий\IMG_20210204_1621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B4292" w:rsidRDefault="000B4292">
      <w:r w:rsidRPr="000B4292">
        <w:rPr>
          <w:noProof/>
          <w:lang w:eastAsia="ru-RU"/>
        </w:rPr>
        <w:drawing>
          <wp:inline distT="0" distB="0" distL="0" distR="0">
            <wp:extent cx="4787900" cy="3590925"/>
            <wp:effectExtent l="0" t="0" r="0" b="9525"/>
            <wp:docPr id="2" name="Рисунок 2" descr="C:\Users\User\Desktop\Фото с мероприятий\IMG_20210204_115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 с мероприятий\IMG_20210204_1158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242" cy="359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4292" w:rsidSect="00D339C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99D"/>
    <w:rsid w:val="000B4292"/>
    <w:rsid w:val="002B5B14"/>
    <w:rsid w:val="002C2905"/>
    <w:rsid w:val="005D599D"/>
    <w:rsid w:val="0095286D"/>
    <w:rsid w:val="00A0745E"/>
    <w:rsid w:val="00D3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FA01"/>
  <w15:chartTrackingRefBased/>
  <w15:docId w15:val="{A1D4467D-CC33-4775-BE99-80524E06B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0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2021-02-08T09:03:00Z</dcterms:created>
  <dcterms:modified xsi:type="dcterms:W3CDTF">2021-02-08T09:14:00Z</dcterms:modified>
</cp:coreProperties>
</file>